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Anggaran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pendapatan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belanja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adalah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pertanggungj</w:t>
      </w:r>
      <w:r>
        <w:rPr>
          <w:rFonts w:ascii="Book Antiqua" w:eastAsia="Times New Roman" w:hAnsi="Book Antiqua" w:cs="Arial"/>
          <w:color w:val="333333"/>
          <w:sz w:val="24"/>
          <w:szCs w:val="24"/>
        </w:rPr>
        <w:t>awaban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dari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pemegang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manajemen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untuk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memberikan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informasi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tentang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segala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aktifitas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kepada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masyarakat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</w:t>
      </w:r>
      <w:r>
        <w:rPr>
          <w:rFonts w:ascii="Book Antiqua" w:eastAsia="Times New Roman" w:hAnsi="Book Antiqua" w:cs="Arial"/>
          <w:color w:val="333333"/>
          <w:sz w:val="24"/>
          <w:szCs w:val="24"/>
        </w:rPr>
        <w:t>merintah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atas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pengelolaan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proofErr w:type="gramStart"/>
      <w:r>
        <w:rPr>
          <w:rFonts w:ascii="Book Antiqua" w:eastAsia="Times New Roman" w:hAnsi="Book Antiqua" w:cs="Arial"/>
          <w:color w:val="333333"/>
          <w:sz w:val="24"/>
          <w:szCs w:val="24"/>
        </w:rPr>
        <w:t>dana</w:t>
      </w:r>
      <w:proofErr w:type="spellEnd"/>
      <w:proofErr w:type="gram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pelaksanaan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berupa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rencana-rencana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pro</w:t>
      </w:r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gram yang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dibiayai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dengan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uang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 </w:t>
      </w:r>
      <w:proofErr w:type="spellStart"/>
      <w:proofErr w:type="gram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Dalam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APBDesa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berisi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pendapatan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belanja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pembiayaan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.</w:t>
      </w:r>
      <w:proofErr w:type="gramEnd"/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         Dan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dalam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rangka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melaksanakan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ketentuan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Pasal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73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Peraturan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Daerah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Kabupaten</w:t>
      </w:r>
      <w:proofErr w:type="spellEnd"/>
      <w:proofErr w:type="gram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  Bandung</w:t>
      </w:r>
      <w:proofErr w:type="gram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Nomor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 </w:t>
      </w:r>
      <w:proofErr w:type="gram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20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Tahun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2014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tentang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Keuangan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.</w:t>
      </w:r>
      <w:proofErr w:type="gram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Kepala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wajib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menyusun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 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Peraturan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tentang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Laporan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Pertanggungjawaban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Realisasi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Pelaksanaan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Anggaran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Anggaran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Pendapatan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Belanja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Tahun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Anggaran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2018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untuk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 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dievaluasi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oleh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Bupati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Kabupaten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Bandung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sebagai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 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pelaksanakan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dari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ketentuan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Pasal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103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Peraturan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Pemerintah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Republik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Indonesia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Nomor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43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Tahun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2014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tentang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Peraturan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Pelaksanaan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Undang-Undang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Nomor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6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Tahun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2014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tentang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sebagaimana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telah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diubah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dengan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Peraturan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Pemerintah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Republik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Indonesia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Nomor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47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Tahun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2015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tentang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Perubahan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Atas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Peraturan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Pemerintah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Nomor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43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Tahun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2014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tentang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Peraturan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Pelaksanaan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Undang-Undang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Nomor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6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Tahun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2014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tentang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perlu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menyusun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menyampaikan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Laporan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Realisasi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Pelaksanaan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APBDesa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.</w:t>
      </w:r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b/>
          <w:bCs/>
          <w:color w:val="333333"/>
          <w:sz w:val="24"/>
          <w:szCs w:val="24"/>
        </w:rPr>
        <w:t>                           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   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Laporan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Realisasi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Pelaksanaan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APBDesa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Tahun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2018</w:t>
      </w:r>
    </w:p>
    <w:p w:rsidR="00E2000C" w:rsidRPr="00E2000C" w:rsidRDefault="00E2000C" w:rsidP="00E2000C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Pendapatan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Babakan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Tahun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Anggaran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2018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sebesar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Rp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. 2.</w:t>
      </w:r>
      <w:r>
        <w:rPr>
          <w:rFonts w:ascii="Book Antiqua" w:eastAsia="Times New Roman" w:hAnsi="Book Antiqua" w:cs="Arial"/>
          <w:color w:val="333333"/>
          <w:sz w:val="24"/>
          <w:szCs w:val="24"/>
        </w:rPr>
        <w:t>283.909.150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,- yang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bersumber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dari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:</w:t>
      </w:r>
    </w:p>
    <w:p w:rsidR="00E2000C" w:rsidRPr="00E2000C" w:rsidRDefault="00E2000C" w:rsidP="00E2000C">
      <w:pPr>
        <w:numPr>
          <w:ilvl w:val="0"/>
          <w:numId w:val="2"/>
        </w:numPr>
        <w:shd w:val="clear" w:color="auto" w:fill="FFFFFF"/>
        <w:spacing w:after="0" w:line="240" w:lineRule="auto"/>
        <w:ind w:left="840" w:right="240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 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Pendapatan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Asli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                                                           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Rp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  </w:t>
      </w:r>
      <w:r>
        <w:rPr>
          <w:rFonts w:ascii="Book Antiqua" w:eastAsia="Times New Roman" w:hAnsi="Book Antiqua" w:cs="Arial"/>
          <w:color w:val="333333"/>
          <w:sz w:val="24"/>
          <w:szCs w:val="24"/>
        </w:rPr>
        <w:t>327.656.25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0,-</w:t>
      </w:r>
    </w:p>
    <w:p w:rsidR="00E2000C" w:rsidRPr="00E2000C" w:rsidRDefault="00E2000C" w:rsidP="00E2000C">
      <w:pPr>
        <w:numPr>
          <w:ilvl w:val="0"/>
          <w:numId w:val="2"/>
        </w:numPr>
        <w:shd w:val="clear" w:color="auto" w:fill="FFFFFF"/>
        <w:spacing w:after="0" w:line="240" w:lineRule="auto"/>
        <w:ind w:left="840" w:right="240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 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Alokasi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Dana Desa                                                                  Rp.</w:t>
      </w:r>
      <w:r>
        <w:rPr>
          <w:rFonts w:ascii="Book Antiqua" w:eastAsia="Times New Roman" w:hAnsi="Book Antiqua" w:cs="Arial"/>
          <w:color w:val="333333"/>
          <w:sz w:val="24"/>
          <w:szCs w:val="24"/>
        </w:rPr>
        <w:t>974.409.900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,-</w:t>
      </w:r>
    </w:p>
    <w:p w:rsidR="00E2000C" w:rsidRPr="00E2000C" w:rsidRDefault="00E2000C" w:rsidP="00E2000C">
      <w:pPr>
        <w:numPr>
          <w:ilvl w:val="0"/>
          <w:numId w:val="2"/>
        </w:numPr>
        <w:shd w:val="clear" w:color="auto" w:fill="FFFFFF"/>
        <w:spacing w:after="0" w:line="240" w:lineRule="auto"/>
        <w:ind w:left="840" w:right="240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Dana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ab/>
      </w:r>
      <w:r>
        <w:rPr>
          <w:rFonts w:ascii="Book Antiqua" w:eastAsia="Times New Roman" w:hAnsi="Book Antiqua" w:cs="Arial"/>
          <w:color w:val="333333"/>
          <w:sz w:val="24"/>
          <w:szCs w:val="24"/>
        </w:rPr>
        <w:tab/>
      </w:r>
      <w:r>
        <w:rPr>
          <w:rFonts w:ascii="Book Antiqua" w:eastAsia="Times New Roman" w:hAnsi="Book Antiqua" w:cs="Arial"/>
          <w:color w:val="333333"/>
          <w:sz w:val="24"/>
          <w:szCs w:val="24"/>
        </w:rPr>
        <w:tab/>
      </w:r>
      <w:r>
        <w:rPr>
          <w:rFonts w:ascii="Book Antiqua" w:eastAsia="Times New Roman" w:hAnsi="Book Antiqua" w:cs="Arial"/>
          <w:color w:val="333333"/>
          <w:sz w:val="24"/>
          <w:szCs w:val="24"/>
        </w:rPr>
        <w:tab/>
      </w:r>
      <w:r>
        <w:rPr>
          <w:rFonts w:ascii="Book Antiqua" w:eastAsia="Times New Roman" w:hAnsi="Book Antiqua" w:cs="Arial"/>
          <w:color w:val="333333"/>
          <w:sz w:val="24"/>
          <w:szCs w:val="24"/>
        </w:rPr>
        <w:tab/>
      </w:r>
      <w:r>
        <w:rPr>
          <w:rFonts w:ascii="Book Antiqua" w:eastAsia="Times New Roman" w:hAnsi="Book Antiqua" w:cs="Arial"/>
          <w:color w:val="333333"/>
          <w:sz w:val="24"/>
          <w:szCs w:val="24"/>
        </w:rPr>
        <w:tab/>
      </w:r>
      <w:r>
        <w:rPr>
          <w:rFonts w:ascii="Book Antiqua" w:eastAsia="Times New Roman" w:hAnsi="Book Antiqua" w:cs="Arial"/>
          <w:color w:val="333333"/>
          <w:sz w:val="24"/>
          <w:szCs w:val="24"/>
        </w:rPr>
        <w:tab/>
      </w:r>
      <w:r>
        <w:rPr>
          <w:rFonts w:ascii="Book Antiqua" w:eastAsia="Times New Roman" w:hAnsi="Book Antiqua" w:cs="Arial"/>
          <w:color w:val="333333"/>
          <w:sz w:val="24"/>
          <w:szCs w:val="24"/>
        </w:rPr>
        <w:tab/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Rp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>. 816.843.000,-</w:t>
      </w:r>
    </w:p>
    <w:p w:rsidR="00E2000C" w:rsidRPr="00E2000C" w:rsidRDefault="00E2000C" w:rsidP="00E2000C">
      <w:pPr>
        <w:numPr>
          <w:ilvl w:val="0"/>
          <w:numId w:val="2"/>
        </w:numPr>
        <w:shd w:val="clear" w:color="auto" w:fill="FFFFFF"/>
        <w:spacing w:after="0" w:line="240" w:lineRule="auto"/>
        <w:ind w:left="840" w:right="240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 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Bantuan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Keuangan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Dari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Pemerintah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Kabupaten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            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Rp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.    50.000.000,-</w:t>
      </w:r>
    </w:p>
    <w:p w:rsidR="00E2000C" w:rsidRPr="00E2000C" w:rsidRDefault="00E2000C" w:rsidP="00E2000C">
      <w:pPr>
        <w:numPr>
          <w:ilvl w:val="0"/>
          <w:numId w:val="2"/>
        </w:numPr>
        <w:shd w:val="clear" w:color="auto" w:fill="FFFFFF"/>
        <w:spacing w:after="0" w:line="240" w:lineRule="auto"/>
        <w:ind w:left="840" w:right="240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 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Bantuan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Keuangan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Dari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Pemerintah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Provinsi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                  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Rp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.  115.000.000,-</w:t>
      </w:r>
    </w:p>
    <w:p w:rsidR="00E2000C" w:rsidRPr="00E2000C" w:rsidRDefault="00E2000C" w:rsidP="00E2000C">
      <w:pPr>
        <w:shd w:val="clear" w:color="auto" w:fill="FFFFFF"/>
        <w:spacing w:after="0" w:line="240" w:lineRule="auto"/>
        <w:ind w:left="480" w:right="240"/>
        <w:jc w:val="both"/>
        <w:rPr>
          <w:rFonts w:ascii="Arial" w:eastAsia="Times New Roman" w:hAnsi="Arial" w:cs="Arial"/>
          <w:color w:val="333333"/>
          <w:sz w:val="21"/>
          <w:szCs w:val="21"/>
        </w:rPr>
      </w:pPr>
    </w:p>
    <w:p w:rsidR="00E2000C" w:rsidRPr="00E2000C" w:rsidRDefault="00E2000C" w:rsidP="00E2000C">
      <w:pPr>
        <w:numPr>
          <w:ilvl w:val="0"/>
          <w:numId w:val="3"/>
        </w:numPr>
        <w:shd w:val="clear" w:color="auto" w:fill="FFFFFF"/>
        <w:spacing w:after="0" w:line="240" w:lineRule="auto"/>
        <w:ind w:left="600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  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Belanja</w:t>
      </w:r>
      <w:proofErr w:type="spellEnd"/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proofErr w:type="gram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</w:t>
      </w:r>
      <w:proofErr w:type="gram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Bidang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Penyelenggaraan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Pemerintah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Rp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>. 1.032.376.10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0,-</w:t>
      </w:r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       di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antaranya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: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pembayaran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penghasilan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tetap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tunjangan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operasional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kantor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operasional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operasional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/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Rw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penyelenggaraan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musyawarah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perencanaan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pembangunan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pengelolaan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informasi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jaminan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kesehatan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kepala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perangkat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penyediaan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buku-buku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administrasi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kearsipan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perpustakaan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penyelenggaraan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pembuatan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laporan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pertanggungjawaban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bantuan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provinsi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untuk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peningkatan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kapasitas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.</w:t>
      </w:r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proofErr w:type="gram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</w:t>
      </w:r>
      <w:proofErr w:type="gram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Bidang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Pelaksanaan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Pembangunan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Rp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 </w:t>
      </w:r>
      <w:r>
        <w:rPr>
          <w:rFonts w:ascii="Book Antiqua" w:eastAsia="Times New Roman" w:hAnsi="Book Antiqua" w:cs="Arial"/>
          <w:color w:val="333333"/>
          <w:sz w:val="24"/>
          <w:szCs w:val="24"/>
        </w:rPr>
        <w:t>870.929.600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,-</w:t>
      </w:r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        di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antaranya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: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pembangunan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jalan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pembangunan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sarana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prasarana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fisik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sosial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penghijauan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pelestarian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lingkungan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hidup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pemeliharaan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sarana-prasarana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masyarakat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perbaikan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rumah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tidak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layak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huni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/rehab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rutilahu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pembangunan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/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pengembangan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tempat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pembuangan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pembangunan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ruang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pelayanan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kelanjutan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bantuan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provinsi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untuk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peningkatan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infrastruktur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.</w:t>
      </w:r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proofErr w:type="gram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c</w:t>
      </w:r>
      <w:proofErr w:type="gram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Bidang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Pembinaan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Masyarakat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Rp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 </w:t>
      </w:r>
      <w:r>
        <w:rPr>
          <w:rFonts w:ascii="Book Antiqua" w:eastAsia="Times New Roman" w:hAnsi="Book Antiqua" w:cs="Arial"/>
          <w:color w:val="333333"/>
          <w:sz w:val="24"/>
          <w:szCs w:val="24"/>
        </w:rPr>
        <w:t>69.430.000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,-</w:t>
      </w:r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lastRenderedPageBreak/>
        <w:t xml:space="preserve">        </w:t>
      </w:r>
      <w:proofErr w:type="spellStart"/>
      <w:proofErr w:type="gram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diantaranya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:</w:t>
      </w:r>
      <w:proofErr w:type="gram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pembinaan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pemuda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olahraga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pembinaan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organisasi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perempuan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/PKK.</w:t>
      </w:r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proofErr w:type="gram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</w:t>
      </w:r>
      <w:proofErr w:type="gram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Bidang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Pemberdayaan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Masyarakat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Rp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. </w:t>
      </w:r>
      <w:r>
        <w:rPr>
          <w:rFonts w:ascii="Book Antiqua" w:eastAsia="Times New Roman" w:hAnsi="Book Antiqua" w:cs="Arial"/>
          <w:color w:val="333333"/>
          <w:sz w:val="24"/>
          <w:szCs w:val="24"/>
        </w:rPr>
        <w:t>283.981.500</w:t>
      </w: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,-</w:t>
      </w:r>
    </w:p>
    <w:p w:rsidR="00E2000C" w:rsidRPr="00E2000C" w:rsidRDefault="00E2000C" w:rsidP="00E200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        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diantaranya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: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pelatihan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kepala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perangkat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pemberdayaan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posyandu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UP2K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BKB,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pemberdayaan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ekonomi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masyarakat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oper</w:t>
      </w:r>
      <w:bookmarkStart w:id="0" w:name="_GoBack"/>
      <w:bookmarkEnd w:id="0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asional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lembaga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pemberdayaan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masyarakat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perlombaan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333333"/>
          <w:sz w:val="24"/>
          <w:szCs w:val="24"/>
        </w:rPr>
        <w:t>Perpustakaan</w:t>
      </w:r>
      <w:proofErr w:type="spellEnd"/>
      <w:r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desa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pendukung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ekonomi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pembentukan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peningkatan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kapasitas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kader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peningkatan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kesehatan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masyarakat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peningkatan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pendidikan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dasar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tunjangan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BPD,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kegiatan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</w:t>
      </w:r>
      <w:proofErr w:type="spellStart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>insentif</w:t>
      </w:r>
      <w:proofErr w:type="spellEnd"/>
      <w:r w:rsidRPr="00E2000C">
        <w:rPr>
          <w:rFonts w:ascii="Book Antiqua" w:eastAsia="Times New Roman" w:hAnsi="Book Antiqua" w:cs="Arial"/>
          <w:color w:val="333333"/>
          <w:sz w:val="24"/>
          <w:szCs w:val="24"/>
        </w:rPr>
        <w:t xml:space="preserve"> RT/RW.</w:t>
      </w:r>
    </w:p>
    <w:p w:rsidR="00FF13AA" w:rsidRDefault="007004CB"/>
    <w:sectPr w:rsidR="00FF13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8206D"/>
    <w:multiLevelType w:val="multilevel"/>
    <w:tmpl w:val="60CCC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163C1E"/>
    <w:multiLevelType w:val="multilevel"/>
    <w:tmpl w:val="24D8D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AA6932"/>
    <w:multiLevelType w:val="multilevel"/>
    <w:tmpl w:val="FB466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0C"/>
    <w:rsid w:val="0047681B"/>
    <w:rsid w:val="005F7F46"/>
    <w:rsid w:val="007004CB"/>
    <w:rsid w:val="00E2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0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00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0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00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0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2019-03-01T01:58:00Z</dcterms:created>
  <dcterms:modified xsi:type="dcterms:W3CDTF">2019-03-01T02:09:00Z</dcterms:modified>
</cp:coreProperties>
</file>